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646334">
        <w:rPr>
          <w:rFonts w:ascii="標楷體" w:eastAsia="標楷體" w:hAnsi="標楷體" w:hint="eastAsia"/>
          <w:bCs/>
          <w:sz w:val="36"/>
          <w:szCs w:val="36"/>
        </w:rPr>
        <w:t>6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00FB3">
        <w:rPr>
          <w:rFonts w:ascii="標楷體" w:eastAsia="標楷體" w:hAnsi="標楷體" w:hint="eastAsia"/>
          <w:bCs/>
          <w:sz w:val="36"/>
          <w:szCs w:val="36"/>
        </w:rPr>
        <w:t>0</w:t>
      </w:r>
      <w:r w:rsidR="00A329CC">
        <w:rPr>
          <w:rFonts w:ascii="標楷體" w:eastAsia="標楷體" w:hAnsi="標楷體" w:hint="eastAsia"/>
          <w:bCs/>
          <w:sz w:val="36"/>
          <w:szCs w:val="36"/>
        </w:rPr>
        <w:t>8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A329CC">
        <w:rPr>
          <w:rFonts w:ascii="標楷體" w:eastAsia="標楷體" w:hAnsi="標楷體" w:hint="eastAsia"/>
          <w:bCs/>
          <w:sz w:val="36"/>
          <w:szCs w:val="36"/>
        </w:rPr>
        <w:t>11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B042B1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646334">
        <w:rPr>
          <w:rFonts w:ascii="標楷體" w:eastAsia="標楷體" w:hAnsi="標楷體" w:hint="eastAsia"/>
          <w:bCs/>
          <w:sz w:val="36"/>
          <w:szCs w:val="36"/>
        </w:rPr>
        <w:t>九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D111C5" w:rsidRPr="00D111C5" w:rsidRDefault="00C90106" w:rsidP="00220A9C">
      <w:pPr>
        <w:pStyle w:val="BodySingle"/>
        <w:numPr>
          <w:ilvl w:val="0"/>
          <w:numId w:val="44"/>
        </w:numPr>
        <w:spacing w:line="42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  <w:szCs w:val="32"/>
        </w:rPr>
      </w:pPr>
      <w:r w:rsidRPr="00D111C5">
        <w:rPr>
          <w:rFonts w:ascii="標楷體" w:eastAsia="標楷體" w:hAnsi="標楷體" w:hint="eastAsia"/>
          <w:bCs/>
        </w:rPr>
        <w:t>通過本公司10</w:t>
      </w:r>
      <w:r w:rsidR="00646334" w:rsidRPr="00D111C5">
        <w:rPr>
          <w:rFonts w:ascii="標楷體" w:eastAsia="標楷體" w:hAnsi="標楷體" w:hint="eastAsia"/>
          <w:bCs/>
        </w:rPr>
        <w:t>6</w:t>
      </w:r>
      <w:r w:rsidRPr="00D111C5">
        <w:rPr>
          <w:rFonts w:ascii="標楷體" w:eastAsia="標楷體" w:hAnsi="標楷體" w:hint="eastAsia"/>
          <w:bCs/>
        </w:rPr>
        <w:t>年薪資調整案。</w:t>
      </w:r>
    </w:p>
    <w:p w:rsidR="00D111C5" w:rsidRPr="00D111C5" w:rsidRDefault="00D111C5" w:rsidP="00220A9C">
      <w:pPr>
        <w:pStyle w:val="BodySingle"/>
        <w:numPr>
          <w:ilvl w:val="0"/>
          <w:numId w:val="44"/>
        </w:numPr>
        <w:spacing w:line="42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  <w:szCs w:val="32"/>
        </w:rPr>
      </w:pPr>
      <w:r w:rsidRPr="00D111C5">
        <w:rPr>
          <w:rFonts w:ascii="標楷體" w:eastAsia="標楷體" w:hAnsi="標楷體" w:hint="eastAsia"/>
          <w:bCs/>
        </w:rPr>
        <w:t>通過修本公司組織規程部份條款、組織系統圖及辦事細則部份條款案。</w:t>
      </w:r>
    </w:p>
    <w:p w:rsidR="00D111C5" w:rsidRPr="00D111C5" w:rsidRDefault="00D111C5" w:rsidP="00D111C5">
      <w:pPr>
        <w:pStyle w:val="BodySingle"/>
        <w:spacing w:line="420" w:lineRule="exact"/>
        <w:ind w:left="708" w:firstLine="0"/>
        <w:outlineLvl w:val="0"/>
        <w:rPr>
          <w:rFonts w:ascii="標楷體" w:eastAsia="標楷體" w:hAnsi="標楷體"/>
          <w:bCs/>
          <w:szCs w:val="32"/>
        </w:rPr>
      </w:pPr>
      <w:bookmarkStart w:id="0" w:name="_GoBack"/>
      <w:bookmarkEnd w:id="0"/>
    </w:p>
    <w:sectPr w:rsidR="00D111C5" w:rsidRPr="00D111C5" w:rsidSect="000574E3">
      <w:footerReference w:type="even" r:id="rId9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C4" w:rsidRDefault="00B23CC4">
      <w:r>
        <w:separator/>
      </w:r>
    </w:p>
  </w:endnote>
  <w:endnote w:type="continuationSeparator" w:id="0">
    <w:p w:rsidR="00B23CC4" w:rsidRDefault="00B2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C4" w:rsidRDefault="00B23CC4">
      <w:r>
        <w:separator/>
      </w:r>
    </w:p>
  </w:footnote>
  <w:footnote w:type="continuationSeparator" w:id="0">
    <w:p w:rsidR="00B23CC4" w:rsidRDefault="00B2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43B6222"/>
    <w:multiLevelType w:val="hybridMultilevel"/>
    <w:tmpl w:val="E884B1AC"/>
    <w:lvl w:ilvl="0" w:tplc="7B8AFC5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6"/>
        </w:tabs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6"/>
        </w:tabs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6"/>
        </w:tabs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6"/>
        </w:tabs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6"/>
        </w:tabs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6"/>
        </w:tabs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6"/>
        </w:tabs>
        <w:ind w:left="5216" w:hanging="480"/>
      </w:pPr>
    </w:lvl>
  </w:abstractNum>
  <w:abstractNum w:abstractNumId="11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4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5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6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9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887546"/>
    <w:multiLevelType w:val="hybridMultilevel"/>
    <w:tmpl w:val="11C0559C"/>
    <w:lvl w:ilvl="0" w:tplc="B980058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7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8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1">
    <w:nsid w:val="4A0438C3"/>
    <w:multiLevelType w:val="hybridMultilevel"/>
    <w:tmpl w:val="11C0559C"/>
    <w:lvl w:ilvl="0" w:tplc="B980058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2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3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4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5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8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9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4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2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3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4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7"/>
  </w:num>
  <w:num w:numId="3">
    <w:abstractNumId w:val="8"/>
  </w:num>
  <w:num w:numId="4">
    <w:abstractNumId w:val="23"/>
  </w:num>
  <w:num w:numId="5">
    <w:abstractNumId w:val="28"/>
  </w:num>
  <w:num w:numId="6">
    <w:abstractNumId w:val="22"/>
  </w:num>
  <w:num w:numId="7">
    <w:abstractNumId w:val="41"/>
  </w:num>
  <w:num w:numId="8">
    <w:abstractNumId w:val="11"/>
  </w:num>
  <w:num w:numId="9">
    <w:abstractNumId w:val="42"/>
  </w:num>
  <w:num w:numId="10">
    <w:abstractNumId w:val="25"/>
  </w:num>
  <w:num w:numId="11">
    <w:abstractNumId w:val="2"/>
  </w:num>
  <w:num w:numId="12">
    <w:abstractNumId w:val="6"/>
  </w:num>
  <w:num w:numId="13">
    <w:abstractNumId w:val="16"/>
  </w:num>
  <w:num w:numId="14">
    <w:abstractNumId w:val="3"/>
  </w:num>
  <w:num w:numId="15">
    <w:abstractNumId w:val="38"/>
  </w:num>
  <w:num w:numId="16">
    <w:abstractNumId w:val="35"/>
  </w:num>
  <w:num w:numId="17">
    <w:abstractNumId w:val="20"/>
  </w:num>
  <w:num w:numId="18">
    <w:abstractNumId w:val="39"/>
  </w:num>
  <w:num w:numId="19">
    <w:abstractNumId w:val="34"/>
  </w:num>
  <w:num w:numId="20">
    <w:abstractNumId w:val="13"/>
  </w:num>
  <w:num w:numId="21">
    <w:abstractNumId w:val="14"/>
  </w:num>
  <w:num w:numId="22">
    <w:abstractNumId w:val="43"/>
  </w:num>
  <w:num w:numId="23">
    <w:abstractNumId w:val="24"/>
  </w:num>
  <w:num w:numId="24">
    <w:abstractNumId w:val="33"/>
  </w:num>
  <w:num w:numId="25">
    <w:abstractNumId w:val="17"/>
  </w:num>
  <w:num w:numId="26">
    <w:abstractNumId w:val="32"/>
    <w:lvlOverride w:ilvl="0">
      <w:startOverride w:val="1"/>
    </w:lvlOverride>
  </w:num>
  <w:num w:numId="27">
    <w:abstractNumId w:val="21"/>
    <w:lvlOverride w:ilvl="0">
      <w:startOverride w:val="11"/>
    </w:lvlOverride>
  </w:num>
  <w:num w:numId="28">
    <w:abstractNumId w:val="18"/>
    <w:lvlOverride w:ilvl="0">
      <w:startOverride w:val="1"/>
    </w:lvlOverride>
  </w:num>
  <w:num w:numId="29">
    <w:abstractNumId w:val="27"/>
  </w:num>
  <w:num w:numId="30">
    <w:abstractNumId w:val="1"/>
  </w:num>
  <w:num w:numId="31">
    <w:abstractNumId w:val="4"/>
  </w:num>
  <w:num w:numId="32">
    <w:abstractNumId w:val="15"/>
  </w:num>
  <w:num w:numId="33">
    <w:abstractNumId w:val="29"/>
  </w:num>
  <w:num w:numId="34">
    <w:abstractNumId w:val="12"/>
  </w:num>
  <w:num w:numId="35">
    <w:abstractNumId w:val="40"/>
  </w:num>
  <w:num w:numId="36">
    <w:abstractNumId w:val="30"/>
  </w:num>
  <w:num w:numId="37">
    <w:abstractNumId w:val="9"/>
  </w:num>
  <w:num w:numId="38">
    <w:abstractNumId w:val="44"/>
  </w:num>
  <w:num w:numId="39">
    <w:abstractNumId w:val="19"/>
  </w:num>
  <w:num w:numId="40">
    <w:abstractNumId w:val="7"/>
  </w:num>
  <w:num w:numId="41">
    <w:abstractNumId w:val="36"/>
  </w:num>
  <w:num w:numId="42">
    <w:abstractNumId w:val="31"/>
  </w:num>
  <w:num w:numId="43">
    <w:abstractNumId w:val="10"/>
  </w:num>
  <w:num w:numId="44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B57C2"/>
    <w:rsid w:val="000B5C06"/>
    <w:rsid w:val="000E4BA2"/>
    <w:rsid w:val="000F1E8D"/>
    <w:rsid w:val="000F4191"/>
    <w:rsid w:val="00100FB3"/>
    <w:rsid w:val="00102CF7"/>
    <w:rsid w:val="001416C0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74ACF"/>
    <w:rsid w:val="00581DE0"/>
    <w:rsid w:val="005C731E"/>
    <w:rsid w:val="005D5713"/>
    <w:rsid w:val="005E1A1C"/>
    <w:rsid w:val="006067E2"/>
    <w:rsid w:val="006115F0"/>
    <w:rsid w:val="00614D68"/>
    <w:rsid w:val="00646334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64A87"/>
    <w:rsid w:val="00790022"/>
    <w:rsid w:val="007A3F20"/>
    <w:rsid w:val="007B333E"/>
    <w:rsid w:val="007D06BF"/>
    <w:rsid w:val="007D507A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F1CBE"/>
    <w:rsid w:val="00A07F27"/>
    <w:rsid w:val="00A1669B"/>
    <w:rsid w:val="00A329CC"/>
    <w:rsid w:val="00A33CB3"/>
    <w:rsid w:val="00A354B5"/>
    <w:rsid w:val="00A44CB9"/>
    <w:rsid w:val="00A707F7"/>
    <w:rsid w:val="00A913A7"/>
    <w:rsid w:val="00AA7057"/>
    <w:rsid w:val="00AB796C"/>
    <w:rsid w:val="00AD6B45"/>
    <w:rsid w:val="00AE67E3"/>
    <w:rsid w:val="00B042B1"/>
    <w:rsid w:val="00B16FA1"/>
    <w:rsid w:val="00B23CC4"/>
    <w:rsid w:val="00B325ED"/>
    <w:rsid w:val="00B32AB5"/>
    <w:rsid w:val="00B8583B"/>
    <w:rsid w:val="00B86704"/>
    <w:rsid w:val="00BA56DF"/>
    <w:rsid w:val="00BC78AA"/>
    <w:rsid w:val="00BE5782"/>
    <w:rsid w:val="00BF1C6B"/>
    <w:rsid w:val="00BF4B2A"/>
    <w:rsid w:val="00BF6BC1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111C5"/>
    <w:rsid w:val="00D36EE1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6255A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68ED-677E-41DB-9F30-8C5DC837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NANTEX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</cp:lastModifiedBy>
  <cp:revision>2</cp:revision>
  <cp:lastPrinted>2013-03-25T02:08:00Z</cp:lastPrinted>
  <dcterms:created xsi:type="dcterms:W3CDTF">2017-08-14T01:59:00Z</dcterms:created>
  <dcterms:modified xsi:type="dcterms:W3CDTF">2017-08-14T01:59:00Z</dcterms:modified>
</cp:coreProperties>
</file>